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75807" w14:textId="06500601" w:rsidR="004A06EA" w:rsidRDefault="004A06EA" w:rsidP="00FC06DB">
      <w:pPr>
        <w:pStyle w:val="Heading2"/>
        <w:rPr>
          <w:sz w:val="36"/>
          <w:szCs w:val="36"/>
        </w:rPr>
      </w:pPr>
      <w:r w:rsidRPr="004A06EA">
        <w:rPr>
          <w:sz w:val="36"/>
          <w:szCs w:val="36"/>
        </w:rPr>
        <w:t>Digital, Data &amp; Technology (DDaT) Vacanc</w:t>
      </w:r>
      <w:r w:rsidR="00D5049C">
        <w:rPr>
          <w:sz w:val="36"/>
          <w:szCs w:val="36"/>
        </w:rPr>
        <w:t>y</w:t>
      </w:r>
    </w:p>
    <w:p w14:paraId="61EE3680" w14:textId="77777777" w:rsidR="0026187F" w:rsidRDefault="0026187F" w:rsidP="00FC06DB">
      <w:pPr>
        <w:pStyle w:val="Heading2"/>
      </w:pPr>
    </w:p>
    <w:p w14:paraId="4E8C30F0" w14:textId="728524D9" w:rsidR="00B10766" w:rsidRPr="00B10766" w:rsidRDefault="009E51F1" w:rsidP="00B10766">
      <w:r w:rsidRPr="009E51F1">
        <w:rPr>
          <w:rFonts w:asciiTheme="majorHAnsi" w:eastAsiaTheme="majorEastAsia" w:hAnsiTheme="majorHAnsi" w:cstheme="majorBidi"/>
          <w:sz w:val="32"/>
          <w:szCs w:val="32"/>
        </w:rPr>
        <w:t>IT Project Manager P1B</w:t>
      </w:r>
    </w:p>
    <w:p w14:paraId="733E3A94" w14:textId="7A790F9B" w:rsidR="00FC06DB" w:rsidRDefault="00FC06DB" w:rsidP="00FC06DB">
      <w:pPr>
        <w:pStyle w:val="Heading3"/>
      </w:pPr>
      <w:r>
        <w:t xml:space="preserve">Publish date: </w:t>
      </w:r>
      <w:r w:rsidR="006B6DCD">
        <w:t xml:space="preserve">Monday </w:t>
      </w:r>
      <w:r w:rsidR="009109C4">
        <w:t>20</w:t>
      </w:r>
      <w:r w:rsidR="00176018">
        <w:rPr>
          <w:vertAlign w:val="superscript"/>
        </w:rPr>
        <w:t xml:space="preserve"> </w:t>
      </w:r>
      <w:r w:rsidR="006B6DCD">
        <w:t>April 2026</w:t>
      </w:r>
    </w:p>
    <w:p w14:paraId="355A4656" w14:textId="0E9B73A8" w:rsidR="00FC06DB" w:rsidRDefault="00FC06DB" w:rsidP="00FC06DB">
      <w:pPr>
        <w:pStyle w:val="Heading3"/>
        <w:rPr>
          <w:i/>
          <w:iCs/>
          <w:color w:val="0C3BAA" w:themeColor="text2" w:themeTint="BF"/>
          <w:sz w:val="24"/>
          <w:szCs w:val="24"/>
        </w:rPr>
      </w:pPr>
      <w:r>
        <w:t>Closing date</w:t>
      </w:r>
      <w:r w:rsidR="00B10766">
        <w:t xml:space="preserve">: </w:t>
      </w:r>
      <w:r w:rsidR="006B6DCD">
        <w:t>Friday 1</w:t>
      </w:r>
      <w:r w:rsidR="009109C4">
        <w:t xml:space="preserve"> May</w:t>
      </w:r>
      <w:r w:rsidR="006B6DCD">
        <w:t xml:space="preserve"> 2026</w:t>
      </w:r>
    </w:p>
    <w:p w14:paraId="0A54074D" w14:textId="77777777" w:rsidR="00B10766" w:rsidRDefault="00B10766" w:rsidP="00B10766"/>
    <w:p w14:paraId="7908D17F" w14:textId="3C058DE3" w:rsidR="00AE4038" w:rsidRPr="00AE4038" w:rsidRDefault="00667BE9" w:rsidP="00AE4038">
      <w:r w:rsidRPr="00667BE9">
        <w:rPr>
          <w:b/>
          <w:bCs/>
        </w:rPr>
        <w:t>IT Project Manager Grade: Professional 1B</w:t>
      </w:r>
      <w:r w:rsidR="00176018">
        <w:rPr>
          <w:b/>
          <w:bCs/>
        </w:rPr>
        <w:t>,</w:t>
      </w:r>
      <w:r w:rsidRPr="00667BE9">
        <w:rPr>
          <w:b/>
          <w:bCs/>
        </w:rPr>
        <w:t xml:space="preserve"> </w:t>
      </w:r>
      <w:r w:rsidR="00176018">
        <w:rPr>
          <w:b/>
          <w:bCs/>
        </w:rPr>
        <w:t>s</w:t>
      </w:r>
      <w:r w:rsidRPr="00667BE9">
        <w:rPr>
          <w:b/>
          <w:bCs/>
        </w:rPr>
        <w:t>alary: £50,269</w:t>
      </w:r>
    </w:p>
    <w:p w14:paraId="54A8DCAE" w14:textId="008F9BEF" w:rsidR="00B10766" w:rsidRDefault="00B10766" w:rsidP="00B10766">
      <w:pPr>
        <w:pStyle w:val="Heading3"/>
      </w:pPr>
      <w:r>
        <w:t>Overview</w:t>
      </w:r>
    </w:p>
    <w:p w14:paraId="6D26D287" w14:textId="77777777" w:rsidR="00400896" w:rsidRDefault="00400896" w:rsidP="00400896">
      <w:r>
        <w:t>West Midlands Fire Service (WMFS) is the second largest fire and rescue service in England, serving an area of 902km square and a population of over 2.9 million people.</w:t>
      </w:r>
    </w:p>
    <w:p w14:paraId="056784A6" w14:textId="77777777" w:rsidR="00400896" w:rsidRDefault="00400896" w:rsidP="00400896">
      <w:r>
        <w:t xml:space="preserve">Our vision is ‘Making the West Midlands safer, stronger and healthier’. </w:t>
      </w:r>
    </w:p>
    <w:p w14:paraId="6F5894AA" w14:textId="77777777" w:rsidR="008C1B59" w:rsidRDefault="00400896" w:rsidP="008C1B59">
      <w:r>
        <w:t>This vision</w:t>
      </w:r>
      <w:r w:rsidR="00F80C98">
        <w:t xml:space="preserve"> and </w:t>
      </w:r>
      <w:r>
        <w:t>the strategic goals outlined in ‘Our Strategy’ are what drives the people, professionalism and pride with which we serve our communities.</w:t>
      </w:r>
      <w:r w:rsidR="008C1B59">
        <w:t xml:space="preserve"> </w:t>
      </w:r>
    </w:p>
    <w:p w14:paraId="30EC6149" w14:textId="77777777" w:rsidR="00A1713E" w:rsidRDefault="001A2411" w:rsidP="00937C2E">
      <w:r w:rsidRPr="001A2411">
        <w:t xml:space="preserve">As an IT Project Manager within our Digital, Data &amp; Technology (DDaT) department, you will support the delivery of projects on time, within scope, and on budget. </w:t>
      </w:r>
    </w:p>
    <w:p w14:paraId="35897381" w14:textId="77777777" w:rsidR="00A1713E" w:rsidRDefault="001A2411" w:rsidP="00937C2E">
      <w:r w:rsidRPr="001A2411">
        <w:t xml:space="preserve">You will manage and lead projects through the full </w:t>
      </w:r>
      <w:r w:rsidR="00A1713E">
        <w:t xml:space="preserve">project </w:t>
      </w:r>
      <w:r w:rsidRPr="001A2411">
        <w:t>lifecycle</w:t>
      </w:r>
      <w:r w:rsidR="00A1713E">
        <w:t xml:space="preserve">, </w:t>
      </w:r>
      <w:r w:rsidRPr="001A2411">
        <w:t>from initiation to delivery</w:t>
      </w:r>
      <w:r w:rsidR="00A1713E">
        <w:t xml:space="preserve">, </w:t>
      </w:r>
      <w:r w:rsidRPr="001A2411">
        <w:t>following agreed project methodologies such as PRINCE2, Agile, and our internal 3PT process.</w:t>
      </w:r>
    </w:p>
    <w:p w14:paraId="29E17F2C" w14:textId="44F63CDB" w:rsidR="001A2411" w:rsidRDefault="001A2411" w:rsidP="00937C2E">
      <w:r w:rsidRPr="001A2411">
        <w:t>You will be instrumental in driving digital innovation and building a culture that empowers colleagues to make the best use of new technologies.</w:t>
      </w:r>
    </w:p>
    <w:p w14:paraId="1E647886" w14:textId="5024ABD9" w:rsidR="00937C2E" w:rsidRPr="001E2398" w:rsidRDefault="00937C2E" w:rsidP="00937C2E">
      <w:pPr>
        <w:rPr>
          <w:b/>
          <w:bCs/>
          <w:u w:val="single"/>
        </w:rPr>
      </w:pPr>
      <w:r w:rsidRPr="001E2398">
        <w:rPr>
          <w:b/>
          <w:bCs/>
          <w:u w:val="single"/>
        </w:rPr>
        <w:t>Responsibilities</w:t>
      </w:r>
    </w:p>
    <w:p w14:paraId="0AC1A764" w14:textId="652C758A" w:rsidR="00E812BC" w:rsidRDefault="00176018" w:rsidP="00E812BC">
      <w:pPr>
        <w:numPr>
          <w:ilvl w:val="0"/>
          <w:numId w:val="6"/>
        </w:numPr>
      </w:pPr>
      <w:r>
        <w:t>m</w:t>
      </w:r>
      <w:r w:rsidR="00E812BC">
        <w:t>anage and lead projects through the project lifecycle, taking responsibility for planning, development and implementation</w:t>
      </w:r>
    </w:p>
    <w:p w14:paraId="11C536F2" w14:textId="702315B5" w:rsidR="00E812BC" w:rsidRDefault="00176018" w:rsidP="00E812BC">
      <w:pPr>
        <w:numPr>
          <w:ilvl w:val="0"/>
          <w:numId w:val="6"/>
        </w:numPr>
      </w:pPr>
      <w:r>
        <w:t>d</w:t>
      </w:r>
      <w:r w:rsidR="00E812BC">
        <w:t>evelop detailed project plans to track progress, coordinate internal resources, and manage third</w:t>
      </w:r>
      <w:r>
        <w:t>-</w:t>
      </w:r>
      <w:r w:rsidR="00E812BC">
        <w:t>party vendors</w:t>
      </w:r>
    </w:p>
    <w:p w14:paraId="170B7197" w14:textId="0D04B559" w:rsidR="00E812BC" w:rsidRDefault="00176018" w:rsidP="00E812BC">
      <w:pPr>
        <w:numPr>
          <w:ilvl w:val="0"/>
          <w:numId w:val="6"/>
        </w:numPr>
      </w:pPr>
      <w:r>
        <w:t>p</w:t>
      </w:r>
      <w:r w:rsidR="00E812BC">
        <w:t>erform risk management to minimise project risks and manage allocated budgets effectively</w:t>
      </w:r>
    </w:p>
    <w:p w14:paraId="0F990280" w14:textId="0C2DD130" w:rsidR="00E812BC" w:rsidRDefault="00176018" w:rsidP="00E812BC">
      <w:pPr>
        <w:numPr>
          <w:ilvl w:val="0"/>
          <w:numId w:val="6"/>
        </w:numPr>
      </w:pPr>
      <w:r>
        <w:t>f</w:t>
      </w:r>
      <w:r w:rsidR="00E812BC">
        <w:t>ollow IT change management protocols to ensure changes in scope, schedule and costs are controlled</w:t>
      </w:r>
    </w:p>
    <w:p w14:paraId="69DFFDC1" w14:textId="77777777" w:rsidR="00176018" w:rsidRDefault="00176018" w:rsidP="00176018">
      <w:pPr>
        <w:numPr>
          <w:ilvl w:val="0"/>
          <w:numId w:val="6"/>
        </w:numPr>
        <w:rPr>
          <w:b/>
          <w:bCs/>
          <w:u w:val="single"/>
        </w:rPr>
      </w:pPr>
      <w:r>
        <w:t>p</w:t>
      </w:r>
      <w:r w:rsidR="00E812BC">
        <w:t>rovide effective communication to stakeholders and ensure a thorough handover to business as usual.</w:t>
      </w:r>
    </w:p>
    <w:p w14:paraId="1653061A" w14:textId="14BB20A4" w:rsidR="00937C2E" w:rsidRPr="00176018" w:rsidRDefault="00937C2E" w:rsidP="00176018">
      <w:pPr>
        <w:rPr>
          <w:b/>
          <w:bCs/>
          <w:u w:val="single"/>
        </w:rPr>
      </w:pPr>
      <w:r w:rsidRPr="00176018">
        <w:rPr>
          <w:b/>
          <w:bCs/>
          <w:u w:val="single"/>
        </w:rPr>
        <w:lastRenderedPageBreak/>
        <w:t>Experience and skills</w:t>
      </w:r>
    </w:p>
    <w:p w14:paraId="0A1DE3C6" w14:textId="77777777" w:rsidR="00937C2E" w:rsidRPr="001E2398" w:rsidRDefault="00937C2E" w:rsidP="00937C2E">
      <w:pPr>
        <w:rPr>
          <w:b/>
          <w:bCs/>
        </w:rPr>
      </w:pPr>
      <w:r w:rsidRPr="001E2398">
        <w:rPr>
          <w:b/>
          <w:bCs/>
        </w:rPr>
        <w:t>Essential</w:t>
      </w:r>
    </w:p>
    <w:p w14:paraId="7CE9DCF0" w14:textId="056EB43B" w:rsidR="00E76793" w:rsidRDefault="00176018" w:rsidP="00E76793">
      <w:pPr>
        <w:numPr>
          <w:ilvl w:val="0"/>
          <w:numId w:val="15"/>
        </w:numPr>
      </w:pPr>
      <w:r>
        <w:t>p</w:t>
      </w:r>
      <w:r w:rsidR="00E76793">
        <w:t>roven experience as a project manager in the IT sector with a solid technical background</w:t>
      </w:r>
    </w:p>
    <w:p w14:paraId="32CDCF3C" w14:textId="2BA1D303" w:rsidR="00E76793" w:rsidRDefault="00176018" w:rsidP="00E76793">
      <w:pPr>
        <w:numPr>
          <w:ilvl w:val="0"/>
          <w:numId w:val="15"/>
        </w:numPr>
      </w:pPr>
      <w:r>
        <w:t>a</w:t>
      </w:r>
      <w:r w:rsidR="00E76793">
        <w:t xml:space="preserve"> strong understanding of Agile and Waterfall project management delivery methodologies</w:t>
      </w:r>
    </w:p>
    <w:p w14:paraId="7601658A" w14:textId="7A28DB0D" w:rsidR="00E76793" w:rsidRDefault="00E76793" w:rsidP="00E76793">
      <w:pPr>
        <w:numPr>
          <w:ilvl w:val="0"/>
          <w:numId w:val="15"/>
        </w:numPr>
      </w:pPr>
      <w:r>
        <w:t>PRINCE2 (Projects in Controlled Environments) certification</w:t>
      </w:r>
    </w:p>
    <w:p w14:paraId="04BD295D" w14:textId="25C3ABAC" w:rsidR="00E76793" w:rsidRDefault="00176018" w:rsidP="00E76793">
      <w:pPr>
        <w:numPr>
          <w:ilvl w:val="0"/>
          <w:numId w:val="15"/>
        </w:numPr>
      </w:pPr>
      <w:r>
        <w:t>e</w:t>
      </w:r>
      <w:r w:rsidR="00E76793">
        <w:t>xcellent communication skills, with the ability to talk and present to a range of technical and non-technical audiences</w:t>
      </w:r>
    </w:p>
    <w:p w14:paraId="6A843C19" w14:textId="64266BCE" w:rsidR="00E02D24" w:rsidRPr="00E02D24" w:rsidRDefault="00176018" w:rsidP="00E76793">
      <w:pPr>
        <w:numPr>
          <w:ilvl w:val="0"/>
          <w:numId w:val="15"/>
        </w:numPr>
        <w:rPr>
          <w:b/>
          <w:bCs/>
        </w:rPr>
      </w:pPr>
      <w:r>
        <w:t>s</w:t>
      </w:r>
      <w:r w:rsidR="00E76793">
        <w:t>olid organisational skills, attention to detail, and the ability to work under pressure on multiple projects.</w:t>
      </w:r>
    </w:p>
    <w:p w14:paraId="17A190AB" w14:textId="500AE545" w:rsidR="00D1790F" w:rsidRPr="00D1790F" w:rsidRDefault="00D1790F" w:rsidP="00E02D24">
      <w:pPr>
        <w:ind w:left="360"/>
        <w:rPr>
          <w:b/>
          <w:bCs/>
        </w:rPr>
      </w:pPr>
      <w:r w:rsidRPr="00D1790F">
        <w:rPr>
          <w:b/>
          <w:bCs/>
        </w:rPr>
        <w:t>Desirable</w:t>
      </w:r>
    </w:p>
    <w:p w14:paraId="0D390930" w14:textId="0927AADA" w:rsidR="00AB09B2" w:rsidRPr="00AB09B2" w:rsidRDefault="00176018" w:rsidP="007D59ED">
      <w:pPr>
        <w:numPr>
          <w:ilvl w:val="0"/>
          <w:numId w:val="15"/>
        </w:numPr>
      </w:pPr>
      <w:r>
        <w:t>e</w:t>
      </w:r>
      <w:r w:rsidR="00AB09B2" w:rsidRPr="00AB09B2">
        <w:t>xperience in business change, rationalisation and transformation within a public sector organisation</w:t>
      </w:r>
    </w:p>
    <w:p w14:paraId="60221FA5" w14:textId="58AFCF57" w:rsidR="00AB09B2" w:rsidRPr="00AB09B2" w:rsidRDefault="00176018" w:rsidP="007D59ED">
      <w:pPr>
        <w:numPr>
          <w:ilvl w:val="0"/>
          <w:numId w:val="15"/>
        </w:numPr>
      </w:pPr>
      <w:r>
        <w:t>a</w:t>
      </w:r>
      <w:r w:rsidR="00AB09B2" w:rsidRPr="00AB09B2">
        <w:t xml:space="preserve">dditional professional project management certifications (e.g. APM, PMP, </w:t>
      </w:r>
      <w:proofErr w:type="spellStart"/>
      <w:r w:rsidR="00AB09B2" w:rsidRPr="00AB09B2">
        <w:t>AgilePM</w:t>
      </w:r>
      <w:proofErr w:type="spellEnd"/>
      <w:r w:rsidR="00AB09B2" w:rsidRPr="00AB09B2">
        <w:t>, PMI-ACP)</w:t>
      </w:r>
    </w:p>
    <w:p w14:paraId="03CE002E" w14:textId="2D5B3F53" w:rsidR="00AB09B2" w:rsidRDefault="00176018" w:rsidP="007D59ED">
      <w:pPr>
        <w:numPr>
          <w:ilvl w:val="0"/>
          <w:numId w:val="15"/>
        </w:numPr>
      </w:pPr>
      <w:r>
        <w:t>a</w:t>
      </w:r>
      <w:r w:rsidR="00AB09B2" w:rsidRPr="00AB09B2">
        <w:t>bility to confidently work with performance management and financial data to prepare forecasts.</w:t>
      </w:r>
    </w:p>
    <w:p w14:paraId="2D9B360A" w14:textId="10E99F02" w:rsidR="00706077" w:rsidRDefault="00706077" w:rsidP="00AB09B2">
      <w:pPr>
        <w:pStyle w:val="Heading3"/>
      </w:pPr>
      <w:r>
        <w:t>Benefits</w:t>
      </w:r>
    </w:p>
    <w:p w14:paraId="3674F659" w14:textId="77777777" w:rsidR="00706077" w:rsidRDefault="00706077" w:rsidP="00706077">
      <w:r>
        <w:t>We offer a friendly working environment and benefits including:</w:t>
      </w:r>
    </w:p>
    <w:p w14:paraId="401B9092" w14:textId="77777777" w:rsidR="00706077" w:rsidRDefault="00706077" w:rsidP="00706077">
      <w:pPr>
        <w:pStyle w:val="ListParagraph"/>
        <w:numPr>
          <w:ilvl w:val="0"/>
          <w:numId w:val="3"/>
        </w:numPr>
      </w:pPr>
      <w:r>
        <w:t>flexible</w:t>
      </w:r>
      <w:r w:rsidR="00F80C98">
        <w:t xml:space="preserve"> and </w:t>
      </w:r>
      <w:r>
        <w:t>agile working arrangements</w:t>
      </w:r>
    </w:p>
    <w:p w14:paraId="7C85FB84" w14:textId="77777777" w:rsidR="00706077" w:rsidRDefault="00706077" w:rsidP="00F80C98">
      <w:pPr>
        <w:pStyle w:val="ListParagraph"/>
        <w:numPr>
          <w:ilvl w:val="0"/>
          <w:numId w:val="3"/>
        </w:numPr>
      </w:pPr>
      <w:r>
        <w:t>on-site free gym facilities</w:t>
      </w:r>
    </w:p>
    <w:p w14:paraId="3B0EE5EC" w14:textId="20991E9B" w:rsidR="00400896" w:rsidRDefault="00400896" w:rsidP="00706077">
      <w:pPr>
        <w:pStyle w:val="ListParagraph"/>
        <w:numPr>
          <w:ilvl w:val="0"/>
          <w:numId w:val="3"/>
        </w:numPr>
      </w:pPr>
      <w:r>
        <w:t>free parking</w:t>
      </w:r>
    </w:p>
    <w:p w14:paraId="5702FB4C" w14:textId="037917D7" w:rsidR="00176018" w:rsidRDefault="00176018" w:rsidP="00706077">
      <w:pPr>
        <w:pStyle w:val="ListParagraph"/>
        <w:numPr>
          <w:ilvl w:val="0"/>
          <w:numId w:val="3"/>
        </w:numPr>
      </w:pPr>
      <w:r w:rsidRPr="00176018">
        <w:t xml:space="preserve">enhanced family leave benefits, including 52 weeks </w:t>
      </w:r>
      <w:r w:rsidRPr="00176018">
        <w:t>fully paid</w:t>
      </w:r>
      <w:r w:rsidRPr="00176018">
        <w:t xml:space="preserve"> maternity and adoption leave</w:t>
      </w:r>
      <w:r>
        <w:t>.</w:t>
      </w:r>
    </w:p>
    <w:p w14:paraId="45976906" w14:textId="77777777" w:rsidR="00706077" w:rsidRDefault="00706077" w:rsidP="00706077">
      <w:r>
        <w:t xml:space="preserve">We also offer access to an in-house occupational health facility - including occupational health </w:t>
      </w:r>
      <w:r w:rsidR="00F80C98">
        <w:t xml:space="preserve">and fitness </w:t>
      </w:r>
      <w:r>
        <w:t>advisors, sports therapists, physiotherapists, cognitive behavioural therapy practitioners and counsellors.</w:t>
      </w:r>
    </w:p>
    <w:p w14:paraId="5CA4E04C" w14:textId="77777777" w:rsidR="00706077" w:rsidRDefault="00706077" w:rsidP="00706077">
      <w:r>
        <w:t>In addition, employees have access to:</w:t>
      </w:r>
    </w:p>
    <w:p w14:paraId="3C3DAAA3" w14:textId="77777777" w:rsidR="00706077" w:rsidRDefault="00706077" w:rsidP="00706077">
      <w:pPr>
        <w:pStyle w:val="ListParagraph"/>
        <w:numPr>
          <w:ilvl w:val="0"/>
          <w:numId w:val="4"/>
        </w:numPr>
      </w:pPr>
      <w:r>
        <w:t>24/7 Employee Assistance Programme</w:t>
      </w:r>
    </w:p>
    <w:p w14:paraId="24C7FFB1" w14:textId="77777777" w:rsidR="00706077" w:rsidRDefault="00706077" w:rsidP="00706077">
      <w:pPr>
        <w:pStyle w:val="ListParagraph"/>
        <w:numPr>
          <w:ilvl w:val="0"/>
          <w:numId w:val="4"/>
        </w:numPr>
      </w:pPr>
      <w:r>
        <w:t>wellbeing programmes</w:t>
      </w:r>
    </w:p>
    <w:p w14:paraId="27A8DFED" w14:textId="51054CCC" w:rsidR="00400896" w:rsidRDefault="00176018" w:rsidP="00400896">
      <w:pPr>
        <w:pStyle w:val="ListParagraph"/>
        <w:numPr>
          <w:ilvl w:val="0"/>
          <w:numId w:val="4"/>
        </w:numPr>
      </w:pPr>
      <w:r>
        <w:lastRenderedPageBreak/>
        <w:t xml:space="preserve">Blue Light </w:t>
      </w:r>
      <w:r w:rsidR="00400896">
        <w:t>discounts across many retailers through partner schemes</w:t>
      </w:r>
    </w:p>
    <w:p w14:paraId="14A34A89" w14:textId="77777777" w:rsidR="00706077" w:rsidRDefault="00706077" w:rsidP="00706077">
      <w:pPr>
        <w:pStyle w:val="ListParagraph"/>
        <w:numPr>
          <w:ilvl w:val="0"/>
          <w:numId w:val="4"/>
        </w:numPr>
      </w:pPr>
      <w:r>
        <w:t xml:space="preserve">Sports </w:t>
      </w:r>
      <w:r w:rsidR="00F80C98">
        <w:t xml:space="preserve">and </w:t>
      </w:r>
      <w:r>
        <w:t>Welfare scheme (for a small fee) – with access to discounted products and services.</w:t>
      </w:r>
    </w:p>
    <w:p w14:paraId="576F2F87" w14:textId="77777777" w:rsidR="00706077" w:rsidRDefault="00706077" w:rsidP="00706077">
      <w:pPr>
        <w:pStyle w:val="Heading3"/>
      </w:pPr>
      <w:r>
        <w:t>Diversity</w:t>
      </w:r>
    </w:p>
    <w:p w14:paraId="5F7F2C00" w14:textId="77777777" w:rsidR="00706077" w:rsidRDefault="00706077" w:rsidP="00706077">
      <w:r>
        <w:t>We welcome applications from all eligible candidates</w:t>
      </w:r>
      <w:r w:rsidR="00F80C98">
        <w:t>. H</w:t>
      </w:r>
      <w:r>
        <w:t>owever</w:t>
      </w:r>
      <w:r w:rsidR="00F80C98">
        <w:t>,</w:t>
      </w:r>
      <w:r>
        <w:t xml:space="preserve"> as women and Black and minority ethnic employees are currently under</w:t>
      </w:r>
      <w:r w:rsidR="00F80C98">
        <w:t>-</w:t>
      </w:r>
      <w:r>
        <w:t>represented in our service, we particularly encourage applications from these groups.</w:t>
      </w:r>
    </w:p>
    <w:p w14:paraId="0DDB774F" w14:textId="536021A6" w:rsidR="00400896" w:rsidRPr="00400896" w:rsidRDefault="00400896" w:rsidP="00400896">
      <w:pPr>
        <w:pStyle w:val="Heading3"/>
        <w:rPr>
          <w:rFonts w:asciiTheme="minorHAnsi" w:eastAsiaTheme="minorHAnsi" w:hAnsiTheme="minorHAnsi" w:cstheme="minorBidi"/>
          <w:sz w:val="22"/>
          <w:szCs w:val="22"/>
        </w:rPr>
      </w:pPr>
      <w:r w:rsidRPr="00400896">
        <w:rPr>
          <w:rFonts w:asciiTheme="minorHAnsi" w:eastAsiaTheme="minorHAnsi" w:hAnsiTheme="minorHAnsi" w:cstheme="minorBidi"/>
          <w:sz w:val="22"/>
          <w:szCs w:val="22"/>
        </w:rPr>
        <w:t>W</w:t>
      </w:r>
      <w:r w:rsidR="00B936FD">
        <w:rPr>
          <w:rFonts w:asciiTheme="minorHAnsi" w:eastAsiaTheme="minorHAnsi" w:hAnsiTheme="minorHAnsi" w:cstheme="minorBidi"/>
          <w:sz w:val="22"/>
          <w:szCs w:val="22"/>
        </w:rPr>
        <w:t>MFS</w:t>
      </w:r>
      <w:r w:rsidRPr="00400896">
        <w:rPr>
          <w:rFonts w:asciiTheme="minorHAnsi" w:eastAsiaTheme="minorHAnsi" w:hAnsiTheme="minorHAnsi" w:cstheme="minorBidi"/>
          <w:sz w:val="22"/>
          <w:szCs w:val="22"/>
        </w:rPr>
        <w:t xml:space="preserve"> is committed to safeguarding and promoting the welfare of children, young people and adults. We expect </w:t>
      </w:r>
      <w:r w:rsidR="00B936FD">
        <w:rPr>
          <w:rFonts w:asciiTheme="minorHAnsi" w:eastAsiaTheme="minorHAnsi" w:hAnsiTheme="minorHAnsi" w:cstheme="minorBidi"/>
          <w:sz w:val="22"/>
          <w:szCs w:val="22"/>
        </w:rPr>
        <w:t xml:space="preserve">the same of every staff member. </w:t>
      </w:r>
      <w:r w:rsidRPr="0040089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</w:p>
    <w:p w14:paraId="49FE1180" w14:textId="29F7BA98" w:rsidR="00400896" w:rsidRDefault="00400896" w:rsidP="00400896">
      <w:pPr>
        <w:pStyle w:val="Heading3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S</w:t>
      </w:r>
      <w:r w:rsidRPr="00400896">
        <w:rPr>
          <w:rFonts w:asciiTheme="minorHAnsi" w:eastAsiaTheme="minorHAnsi" w:hAnsiTheme="minorHAnsi" w:cstheme="minorBidi"/>
          <w:sz w:val="22"/>
          <w:szCs w:val="22"/>
        </w:rPr>
        <w:t>uccessful candidate</w:t>
      </w:r>
      <w:r>
        <w:rPr>
          <w:rFonts w:asciiTheme="minorHAnsi" w:eastAsiaTheme="minorHAnsi" w:hAnsiTheme="minorHAnsi" w:cstheme="minorBidi"/>
          <w:sz w:val="22"/>
          <w:szCs w:val="22"/>
        </w:rPr>
        <w:t>s</w:t>
      </w:r>
      <w:r w:rsidRPr="00400896">
        <w:rPr>
          <w:rFonts w:asciiTheme="minorHAnsi" w:eastAsiaTheme="minorHAnsi" w:hAnsiTheme="minorHAnsi" w:cstheme="minorBidi"/>
          <w:sz w:val="22"/>
          <w:szCs w:val="22"/>
        </w:rPr>
        <w:t xml:space="preserve"> will be subject to necessary pre-employment checks</w:t>
      </w:r>
      <w:r w:rsidR="00B936FD">
        <w:rPr>
          <w:rFonts w:asciiTheme="minorHAnsi" w:eastAsiaTheme="minorHAnsi" w:hAnsiTheme="minorHAnsi" w:cstheme="minorBidi"/>
          <w:sz w:val="22"/>
          <w:szCs w:val="22"/>
        </w:rPr>
        <w:t>,</w:t>
      </w:r>
      <w:r w:rsidRPr="00400896">
        <w:rPr>
          <w:rFonts w:asciiTheme="minorHAnsi" w:eastAsiaTheme="minorHAnsi" w:hAnsiTheme="minorHAnsi" w:cstheme="minorBidi"/>
          <w:sz w:val="22"/>
          <w:szCs w:val="22"/>
        </w:rPr>
        <w:t xml:space="preserve"> including</w:t>
      </w:r>
      <w:r w:rsidR="00B936FD">
        <w:rPr>
          <w:rFonts w:asciiTheme="minorHAnsi" w:eastAsiaTheme="minorHAnsi" w:hAnsiTheme="minorHAnsi" w:cstheme="minorBidi"/>
          <w:sz w:val="22"/>
          <w:szCs w:val="22"/>
        </w:rPr>
        <w:t xml:space="preserve"> -</w:t>
      </w:r>
      <w:r w:rsidRPr="0040089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B936FD">
        <w:rPr>
          <w:rFonts w:asciiTheme="minorHAnsi" w:eastAsiaTheme="minorHAnsi" w:hAnsiTheme="minorHAnsi" w:cstheme="minorBidi"/>
          <w:sz w:val="22"/>
          <w:szCs w:val="22"/>
        </w:rPr>
        <w:t xml:space="preserve">where applicable - </w:t>
      </w:r>
      <w:r w:rsidRPr="00400896">
        <w:rPr>
          <w:rFonts w:asciiTheme="minorHAnsi" w:eastAsiaTheme="minorHAnsi" w:hAnsiTheme="minorHAnsi" w:cstheme="minorBidi"/>
          <w:sz w:val="22"/>
          <w:szCs w:val="22"/>
        </w:rPr>
        <w:t xml:space="preserve">relevant level </w:t>
      </w:r>
      <w:r w:rsidR="00AF3D46" w:rsidRPr="00AF3D46">
        <w:rPr>
          <w:rFonts w:asciiTheme="minorHAnsi" w:eastAsiaTheme="minorHAnsi" w:hAnsiTheme="minorHAnsi" w:cstheme="minorBidi"/>
          <w:sz w:val="22"/>
          <w:szCs w:val="22"/>
        </w:rPr>
        <w:t>Disclosure and Barring Service</w:t>
      </w:r>
      <w:r w:rsidR="00AF3D46">
        <w:rPr>
          <w:rFonts w:asciiTheme="minorHAnsi" w:eastAsiaTheme="minorHAnsi" w:hAnsiTheme="minorHAnsi" w:cstheme="minorBidi"/>
          <w:sz w:val="22"/>
          <w:szCs w:val="22"/>
        </w:rPr>
        <w:t xml:space="preserve"> (DBS) check, </w:t>
      </w:r>
      <w:r w:rsidRPr="00400896">
        <w:rPr>
          <w:rFonts w:asciiTheme="minorHAnsi" w:eastAsiaTheme="minorHAnsi" w:hAnsiTheme="minorHAnsi" w:cstheme="minorBidi"/>
          <w:sz w:val="22"/>
          <w:szCs w:val="22"/>
        </w:rPr>
        <w:t>qualifications</w:t>
      </w:r>
      <w:r w:rsidR="00B936FD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Pr="00400896">
        <w:rPr>
          <w:rFonts w:asciiTheme="minorHAnsi" w:eastAsiaTheme="minorHAnsi" w:hAnsiTheme="minorHAnsi" w:cstheme="minorBidi"/>
          <w:sz w:val="22"/>
          <w:szCs w:val="22"/>
        </w:rPr>
        <w:t>medical clearance</w:t>
      </w:r>
      <w:r w:rsidR="00B936FD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Pr="00400896">
        <w:rPr>
          <w:rFonts w:asciiTheme="minorHAnsi" w:eastAsiaTheme="minorHAnsi" w:hAnsiTheme="minorHAnsi" w:cstheme="minorBidi"/>
          <w:sz w:val="22"/>
          <w:szCs w:val="22"/>
        </w:rPr>
        <w:t xml:space="preserve">identity and right to work.  All applicants will be required to provide two suitable references. </w:t>
      </w:r>
    </w:p>
    <w:p w14:paraId="32F23916" w14:textId="77777777" w:rsidR="00706077" w:rsidRPr="00B10766" w:rsidRDefault="00706077" w:rsidP="00400896">
      <w:pPr>
        <w:pStyle w:val="Heading3"/>
      </w:pPr>
      <w:r>
        <w:t>How to apply</w:t>
      </w:r>
    </w:p>
    <w:p w14:paraId="1184D5D0" w14:textId="1471C0AA" w:rsidR="008C1B59" w:rsidRDefault="008C1B59" w:rsidP="008C1B59">
      <w:r>
        <w:t>If you are interested in this post, please apply accordingly</w:t>
      </w:r>
      <w:r w:rsidR="002416E1">
        <w:t xml:space="preserve"> sharing a current CV with a</w:t>
      </w:r>
      <w:r>
        <w:t xml:space="preserve"> brief statement (maximum 500 words) explaining why you are suitable for the position, including relevant skills and experience for the role.</w:t>
      </w:r>
    </w:p>
    <w:p w14:paraId="300B57B8" w14:textId="77777777" w:rsidR="00706077" w:rsidRPr="00B10766" w:rsidRDefault="00706077" w:rsidP="00706077">
      <w:pPr>
        <w:pStyle w:val="Heading3"/>
      </w:pPr>
      <w:r>
        <w:t>Questions</w:t>
      </w:r>
    </w:p>
    <w:p w14:paraId="3E30E870" w14:textId="5E57E698" w:rsidR="00FC06DB" w:rsidRPr="00FC06DB" w:rsidRDefault="00706077">
      <w:pPr>
        <w:rPr>
          <w:color w:val="0C3BAA" w:themeColor="text2" w:themeTint="BF"/>
        </w:rPr>
      </w:pPr>
      <w:r>
        <w:t xml:space="preserve">If you have any questions about the role, or would like an informal discussion, please contact </w:t>
      </w:r>
      <w:r w:rsidR="00341946">
        <w:t>David Brown</w:t>
      </w:r>
      <w:r w:rsidR="004361A2">
        <w:t xml:space="preserve"> </w:t>
      </w:r>
      <w:r>
        <w:t xml:space="preserve">by email at </w:t>
      </w:r>
      <w:r w:rsidR="00341946">
        <w:t>daviid.brown</w:t>
      </w:r>
      <w:r w:rsidR="007352B7" w:rsidRPr="007352B7">
        <w:t>@wmfs.net</w:t>
      </w:r>
    </w:p>
    <w:p w14:paraId="7551EC2C" w14:textId="77777777" w:rsidR="00FC06DB" w:rsidRDefault="00FC06DB"/>
    <w:sectPr w:rsidR="00FC06DB" w:rsidSect="00FE25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72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C9828" w14:textId="77777777" w:rsidR="000D471C" w:rsidRDefault="000D471C" w:rsidP="00FC06DB">
      <w:pPr>
        <w:spacing w:after="0" w:line="240" w:lineRule="auto"/>
      </w:pPr>
      <w:r>
        <w:separator/>
      </w:r>
    </w:p>
  </w:endnote>
  <w:endnote w:type="continuationSeparator" w:id="0">
    <w:p w14:paraId="0F6A9DFC" w14:textId="77777777" w:rsidR="000D471C" w:rsidRDefault="000D471C" w:rsidP="00FC0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70AD" w14:textId="77777777" w:rsidR="00222C81" w:rsidRDefault="00222C8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0784E09" wp14:editId="3EBF73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77061011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4C1B5D" w14:textId="77777777" w:rsidR="00222C81" w:rsidRPr="00222C81" w:rsidRDefault="00222C81" w:rsidP="00222C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22C8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784E0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14C1B5D" w14:textId="77777777" w:rsidR="00222C81" w:rsidRPr="00222C81" w:rsidRDefault="00222C81" w:rsidP="00222C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22C8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F3A16" w14:textId="77777777" w:rsidR="00222C81" w:rsidRDefault="00222C8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A9D78E5" wp14:editId="1D2F559C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555016836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1AA8A" w14:textId="77777777" w:rsidR="00222C81" w:rsidRPr="00222C81" w:rsidRDefault="00222C81" w:rsidP="00222C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22C8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9D78E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141AA8A" w14:textId="77777777" w:rsidR="00222C81" w:rsidRPr="00222C81" w:rsidRDefault="00222C81" w:rsidP="00222C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22C8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9EA84" w14:textId="77777777" w:rsidR="00222C81" w:rsidRDefault="00222C8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7DD4A71" wp14:editId="505BAF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973217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D7CB4F" w14:textId="77777777" w:rsidR="00222C81" w:rsidRPr="00222C81" w:rsidRDefault="00222C81" w:rsidP="00222C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22C8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D4A7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6D7CB4F" w14:textId="77777777" w:rsidR="00222C81" w:rsidRPr="00222C81" w:rsidRDefault="00222C81" w:rsidP="00222C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22C8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EE438" w14:textId="77777777" w:rsidR="000D471C" w:rsidRDefault="000D471C" w:rsidP="00FC06DB">
      <w:pPr>
        <w:spacing w:after="0" w:line="240" w:lineRule="auto"/>
      </w:pPr>
      <w:r>
        <w:separator/>
      </w:r>
    </w:p>
  </w:footnote>
  <w:footnote w:type="continuationSeparator" w:id="0">
    <w:p w14:paraId="12CEF3A0" w14:textId="77777777" w:rsidR="000D471C" w:rsidRDefault="000D471C" w:rsidP="00FC0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C4757" w14:textId="77777777" w:rsidR="00222C81" w:rsidRDefault="00222C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B21C930" wp14:editId="22B6D9E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128161588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887D40" w14:textId="77777777" w:rsidR="00222C81" w:rsidRPr="00222C81" w:rsidRDefault="00222C81" w:rsidP="00222C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22C8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1C93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B887D40" w14:textId="77777777" w:rsidR="00222C81" w:rsidRPr="00222C81" w:rsidRDefault="00222C81" w:rsidP="00222C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22C8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78C12" w14:textId="77777777" w:rsidR="00FC06DB" w:rsidRDefault="00222C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37C3CFF" wp14:editId="737D4EF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203938046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50718" w14:textId="77777777" w:rsidR="00222C81" w:rsidRPr="00222C81" w:rsidRDefault="00222C81" w:rsidP="00222C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22C8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7C3CF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7AF50718" w14:textId="77777777" w:rsidR="00222C81" w:rsidRPr="00222C81" w:rsidRDefault="00222C81" w:rsidP="00222C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22C8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06DB">
      <w:rPr>
        <w:noProof/>
      </w:rPr>
      <w:drawing>
        <wp:inline distT="0" distB="0" distL="0" distR="0" wp14:anchorId="2324BBAC" wp14:editId="456DDEAD">
          <wp:extent cx="2049179" cy="857250"/>
          <wp:effectExtent l="0" t="0" r="8255" b="0"/>
          <wp:docPr id="456906357" name="Picture 1" descr="A black background with a red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490031" name="Picture 1" descr="A black background with a red and yellow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5928" cy="860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5AC9D" w14:textId="77777777" w:rsidR="00222C81" w:rsidRDefault="00222C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F8C15B" wp14:editId="3024DEB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155627292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07D7D1" w14:textId="77777777" w:rsidR="00222C81" w:rsidRPr="00222C81" w:rsidRDefault="00222C81" w:rsidP="00222C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22C8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F8C1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C07D7D1" w14:textId="77777777" w:rsidR="00222C81" w:rsidRPr="00222C81" w:rsidRDefault="00222C81" w:rsidP="00222C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22C8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274"/>
    <w:multiLevelType w:val="multilevel"/>
    <w:tmpl w:val="32648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2683F"/>
    <w:multiLevelType w:val="multilevel"/>
    <w:tmpl w:val="120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2226E7"/>
    <w:multiLevelType w:val="multilevel"/>
    <w:tmpl w:val="3D38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E76C72"/>
    <w:multiLevelType w:val="hybridMultilevel"/>
    <w:tmpl w:val="6A443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90471"/>
    <w:multiLevelType w:val="multilevel"/>
    <w:tmpl w:val="20A0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282B82"/>
    <w:multiLevelType w:val="multilevel"/>
    <w:tmpl w:val="ABC2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8C3752"/>
    <w:multiLevelType w:val="hybridMultilevel"/>
    <w:tmpl w:val="D3005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06284"/>
    <w:multiLevelType w:val="hybridMultilevel"/>
    <w:tmpl w:val="68948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03463"/>
    <w:multiLevelType w:val="hybridMultilevel"/>
    <w:tmpl w:val="ECA63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76003"/>
    <w:multiLevelType w:val="hybridMultilevel"/>
    <w:tmpl w:val="2892E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D4E6E"/>
    <w:multiLevelType w:val="multilevel"/>
    <w:tmpl w:val="345C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C5687B"/>
    <w:multiLevelType w:val="hybridMultilevel"/>
    <w:tmpl w:val="1FF6A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11DD4"/>
    <w:multiLevelType w:val="multilevel"/>
    <w:tmpl w:val="1290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AF4516"/>
    <w:multiLevelType w:val="hybridMultilevel"/>
    <w:tmpl w:val="5FD29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71361B"/>
    <w:multiLevelType w:val="multilevel"/>
    <w:tmpl w:val="AC6A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887BEC"/>
    <w:multiLevelType w:val="multilevel"/>
    <w:tmpl w:val="E548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7301AD"/>
    <w:multiLevelType w:val="multilevel"/>
    <w:tmpl w:val="EE2E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5699667">
    <w:abstractNumId w:val="13"/>
  </w:num>
  <w:num w:numId="2" w16cid:durableId="824247054">
    <w:abstractNumId w:val="6"/>
  </w:num>
  <w:num w:numId="3" w16cid:durableId="1385250768">
    <w:abstractNumId w:val="9"/>
  </w:num>
  <w:num w:numId="4" w16cid:durableId="1720980843">
    <w:abstractNumId w:val="8"/>
  </w:num>
  <w:num w:numId="5" w16cid:durableId="310210445">
    <w:abstractNumId w:val="3"/>
  </w:num>
  <w:num w:numId="6" w16cid:durableId="1160928828">
    <w:abstractNumId w:val="4"/>
  </w:num>
  <w:num w:numId="7" w16cid:durableId="1197112458">
    <w:abstractNumId w:val="16"/>
  </w:num>
  <w:num w:numId="8" w16cid:durableId="50622364">
    <w:abstractNumId w:val="15"/>
  </w:num>
  <w:num w:numId="9" w16cid:durableId="305816867">
    <w:abstractNumId w:val="14"/>
  </w:num>
  <w:num w:numId="10" w16cid:durableId="1748842658">
    <w:abstractNumId w:val="5"/>
  </w:num>
  <w:num w:numId="11" w16cid:durableId="308561164">
    <w:abstractNumId w:val="12"/>
  </w:num>
  <w:num w:numId="12" w16cid:durableId="404911790">
    <w:abstractNumId w:val="1"/>
  </w:num>
  <w:num w:numId="13" w16cid:durableId="506755428">
    <w:abstractNumId w:val="10"/>
  </w:num>
  <w:num w:numId="14" w16cid:durableId="14696271">
    <w:abstractNumId w:val="2"/>
  </w:num>
  <w:num w:numId="15" w16cid:durableId="1687830891">
    <w:abstractNumId w:val="0"/>
  </w:num>
  <w:num w:numId="16" w16cid:durableId="1645425665">
    <w:abstractNumId w:val="11"/>
  </w:num>
  <w:num w:numId="17" w16cid:durableId="1883127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CB"/>
    <w:rsid w:val="0000412A"/>
    <w:rsid w:val="000812BB"/>
    <w:rsid w:val="000C69C5"/>
    <w:rsid w:val="000D471C"/>
    <w:rsid w:val="000E3C1D"/>
    <w:rsid w:val="000E67E9"/>
    <w:rsid w:val="00101DEC"/>
    <w:rsid w:val="00161B8F"/>
    <w:rsid w:val="00176018"/>
    <w:rsid w:val="001A2411"/>
    <w:rsid w:val="001E2398"/>
    <w:rsid w:val="00207430"/>
    <w:rsid w:val="00222C81"/>
    <w:rsid w:val="002416E1"/>
    <w:rsid w:val="0026187F"/>
    <w:rsid w:val="002838D5"/>
    <w:rsid w:val="00290398"/>
    <w:rsid w:val="00303AA0"/>
    <w:rsid w:val="00304E96"/>
    <w:rsid w:val="003145A6"/>
    <w:rsid w:val="00341946"/>
    <w:rsid w:val="003611AD"/>
    <w:rsid w:val="00400896"/>
    <w:rsid w:val="00401FD4"/>
    <w:rsid w:val="004361A2"/>
    <w:rsid w:val="00484B95"/>
    <w:rsid w:val="00490B0D"/>
    <w:rsid w:val="004A06EA"/>
    <w:rsid w:val="004D2860"/>
    <w:rsid w:val="005241D0"/>
    <w:rsid w:val="00531EEF"/>
    <w:rsid w:val="00580F86"/>
    <w:rsid w:val="00595D75"/>
    <w:rsid w:val="005B382D"/>
    <w:rsid w:val="005D05D6"/>
    <w:rsid w:val="005F3B15"/>
    <w:rsid w:val="006174C0"/>
    <w:rsid w:val="00667BE9"/>
    <w:rsid w:val="00671887"/>
    <w:rsid w:val="00676A08"/>
    <w:rsid w:val="00685559"/>
    <w:rsid w:val="0069129D"/>
    <w:rsid w:val="006B6DCD"/>
    <w:rsid w:val="006D1521"/>
    <w:rsid w:val="006E5B3B"/>
    <w:rsid w:val="006F0C36"/>
    <w:rsid w:val="00706077"/>
    <w:rsid w:val="00706F49"/>
    <w:rsid w:val="007352B7"/>
    <w:rsid w:val="007718BB"/>
    <w:rsid w:val="007805DB"/>
    <w:rsid w:val="007D59ED"/>
    <w:rsid w:val="00800ECA"/>
    <w:rsid w:val="008170AE"/>
    <w:rsid w:val="008916C8"/>
    <w:rsid w:val="008C1B59"/>
    <w:rsid w:val="008C7E11"/>
    <w:rsid w:val="009109C4"/>
    <w:rsid w:val="0091493C"/>
    <w:rsid w:val="0093350A"/>
    <w:rsid w:val="00937C2E"/>
    <w:rsid w:val="009A1705"/>
    <w:rsid w:val="009E1BC2"/>
    <w:rsid w:val="009E51F1"/>
    <w:rsid w:val="00A1713E"/>
    <w:rsid w:val="00A204E6"/>
    <w:rsid w:val="00A22497"/>
    <w:rsid w:val="00A31716"/>
    <w:rsid w:val="00A60927"/>
    <w:rsid w:val="00AB09B2"/>
    <w:rsid w:val="00AB6F0A"/>
    <w:rsid w:val="00AE4038"/>
    <w:rsid w:val="00AF3D46"/>
    <w:rsid w:val="00B10766"/>
    <w:rsid w:val="00B762FD"/>
    <w:rsid w:val="00B8727D"/>
    <w:rsid w:val="00B91541"/>
    <w:rsid w:val="00B936FD"/>
    <w:rsid w:val="00C01CA5"/>
    <w:rsid w:val="00C10F0D"/>
    <w:rsid w:val="00C264E1"/>
    <w:rsid w:val="00C56EDD"/>
    <w:rsid w:val="00CD37CE"/>
    <w:rsid w:val="00D1790F"/>
    <w:rsid w:val="00D40B56"/>
    <w:rsid w:val="00D5049C"/>
    <w:rsid w:val="00D61EAD"/>
    <w:rsid w:val="00D7568A"/>
    <w:rsid w:val="00D77EF8"/>
    <w:rsid w:val="00D967CB"/>
    <w:rsid w:val="00DB163A"/>
    <w:rsid w:val="00DC741B"/>
    <w:rsid w:val="00DD2FAE"/>
    <w:rsid w:val="00E02D24"/>
    <w:rsid w:val="00E13BB1"/>
    <w:rsid w:val="00E161DB"/>
    <w:rsid w:val="00E21671"/>
    <w:rsid w:val="00E440F5"/>
    <w:rsid w:val="00E75A90"/>
    <w:rsid w:val="00E76793"/>
    <w:rsid w:val="00E812BC"/>
    <w:rsid w:val="00E86800"/>
    <w:rsid w:val="00E9283A"/>
    <w:rsid w:val="00EC2558"/>
    <w:rsid w:val="00F80C98"/>
    <w:rsid w:val="00F97372"/>
    <w:rsid w:val="00FA5694"/>
    <w:rsid w:val="00FC06DB"/>
    <w:rsid w:val="00FD06E7"/>
    <w:rsid w:val="00FE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FBF2C1"/>
  <w15:chartTrackingRefBased/>
  <w15:docId w15:val="{B74E270B-25D0-41E4-8E67-6D6E15A2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C36"/>
  </w:style>
  <w:style w:type="paragraph" w:styleId="Heading1">
    <w:name w:val="heading 1"/>
    <w:basedOn w:val="Normal"/>
    <w:next w:val="Normal"/>
    <w:link w:val="Heading1Char"/>
    <w:uiPriority w:val="9"/>
    <w:qFormat/>
    <w:rsid w:val="006F0C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C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0C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0C3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F0C3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F0C3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F0C3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0C36"/>
    <w:pPr>
      <w:outlineLvl w:val="7"/>
    </w:p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6DB"/>
    <w:pPr>
      <w:keepNext/>
      <w:keepLines/>
      <w:spacing w:after="0"/>
      <w:outlineLvl w:val="8"/>
    </w:pPr>
    <w:rPr>
      <w:rFonts w:eastAsiaTheme="majorEastAsia" w:cstheme="majorBidi"/>
      <w:color w:val="3C3C3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3">
    <w:name w:val="H3"/>
    <w:basedOn w:val="Heading3"/>
    <w:next w:val="Normal"/>
    <w:link w:val="H3Char"/>
    <w:qFormat/>
    <w:rsid w:val="006F0C36"/>
    <w:pPr>
      <w:spacing w:line="240" w:lineRule="auto"/>
    </w:pPr>
    <w:rPr>
      <w:b/>
    </w:rPr>
  </w:style>
  <w:style w:type="character" w:customStyle="1" w:styleId="H3Char">
    <w:name w:val="H3 Char"/>
    <w:basedOn w:val="Heading3Char"/>
    <w:link w:val="H3"/>
    <w:rsid w:val="006F0C36"/>
    <w:rPr>
      <w:rFonts w:asciiTheme="majorHAnsi" w:eastAsiaTheme="majorEastAsia" w:hAnsiTheme="majorHAnsi" w:cstheme="majorBidi"/>
      <w:b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6F0C36"/>
    <w:rPr>
      <w:rFonts w:asciiTheme="majorHAnsi" w:eastAsiaTheme="majorEastAsia" w:hAnsiTheme="majorHAnsi" w:cstheme="majorBidi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6F0C36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F0C3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6F0C36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6F0C36"/>
    <w:rPr>
      <w:rFonts w:asciiTheme="majorHAnsi" w:eastAsiaTheme="majorEastAsia" w:hAnsiTheme="majorHAnsi" w:cstheme="majorBidi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6F0C3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6F0C36"/>
    <w:rPr>
      <w:rFonts w:asciiTheme="majorHAnsi" w:eastAsiaTheme="majorEastAsia" w:hAnsiTheme="majorHAnsi" w:cstheme="majorBidi"/>
    </w:rPr>
  </w:style>
  <w:style w:type="character" w:customStyle="1" w:styleId="Heading8Char">
    <w:name w:val="Heading 8 Char"/>
    <w:basedOn w:val="DefaultParagraphFont"/>
    <w:link w:val="Heading8"/>
    <w:uiPriority w:val="9"/>
    <w:rsid w:val="006F0C36"/>
  </w:style>
  <w:style w:type="paragraph" w:styleId="ListParagraph">
    <w:name w:val="List Paragraph"/>
    <w:basedOn w:val="Normal"/>
    <w:uiPriority w:val="34"/>
    <w:qFormat/>
    <w:rsid w:val="006F0C36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FC06DB"/>
    <w:rPr>
      <w:rFonts w:eastAsiaTheme="majorEastAsia" w:cstheme="majorBidi"/>
      <w:color w:val="3C3C3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0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6DB"/>
    <w:pPr>
      <w:numPr>
        <w:ilvl w:val="1"/>
      </w:numPr>
      <w:spacing w:after="160"/>
    </w:pPr>
    <w:rPr>
      <w:rFonts w:eastAsiaTheme="majorEastAsia" w:cstheme="majorBidi"/>
      <w:color w:val="6C6C63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06DB"/>
    <w:rPr>
      <w:rFonts w:eastAsiaTheme="majorEastAsia" w:cstheme="majorBidi"/>
      <w:color w:val="6C6C63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6DB"/>
    <w:pPr>
      <w:spacing w:before="160" w:after="160"/>
      <w:jc w:val="center"/>
    </w:pPr>
    <w:rPr>
      <w:i/>
      <w:iCs/>
      <w:color w:val="54544D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06DB"/>
    <w:rPr>
      <w:i/>
      <w:iCs/>
      <w:color w:val="54544D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C06DB"/>
    <w:rPr>
      <w:i/>
      <w:iCs/>
      <w:color w:val="89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6DB"/>
    <w:pPr>
      <w:pBdr>
        <w:top w:val="single" w:sz="4" w:space="10" w:color="890000" w:themeColor="accent1" w:themeShade="BF"/>
        <w:bottom w:val="single" w:sz="4" w:space="10" w:color="890000" w:themeColor="accent1" w:themeShade="BF"/>
      </w:pBdr>
      <w:spacing w:before="360" w:after="360"/>
      <w:ind w:left="864" w:right="864"/>
      <w:jc w:val="center"/>
    </w:pPr>
    <w:rPr>
      <w:i/>
      <w:iCs/>
      <w:color w:val="89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6DB"/>
    <w:rPr>
      <w:i/>
      <w:iCs/>
      <w:color w:val="8900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6DB"/>
    <w:rPr>
      <w:b/>
      <w:bCs/>
      <w:smallCaps/>
      <w:color w:val="890000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06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6DB"/>
  </w:style>
  <w:style w:type="paragraph" w:styleId="Footer">
    <w:name w:val="footer"/>
    <w:basedOn w:val="Normal"/>
    <w:link w:val="FooterChar"/>
    <w:uiPriority w:val="99"/>
    <w:unhideWhenUsed/>
    <w:rsid w:val="00FC06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6DB"/>
  </w:style>
  <w:style w:type="character" w:styleId="Hyperlink">
    <w:name w:val="Hyperlink"/>
    <w:basedOn w:val="DefaultParagraphFont"/>
    <w:uiPriority w:val="99"/>
    <w:unhideWhenUsed/>
    <w:rsid w:val="00400896"/>
    <w:rPr>
      <w:color w:val="092A7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89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80C9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80C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0C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0C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C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C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.brown\OneDrive%20-%20West%20Midlands%20Fire%20Service\Desktop\WMFS%20Job%20Advert%20Template%20(Operational%20Technology%20Liaison%20Manager)%20%2020260318%20v1.dotx" TargetMode="External"/></Relationships>
</file>

<file path=word/theme/theme1.xml><?xml version="1.0" encoding="utf-8"?>
<a:theme xmlns:a="http://schemas.openxmlformats.org/drawingml/2006/main" name="Office Theme">
  <a:themeElements>
    <a:clrScheme name="WMFS Brand Colours">
      <a:dk1>
        <a:srgbClr val="181816"/>
      </a:dk1>
      <a:lt1>
        <a:sysClr val="window" lastClr="FFFFFF"/>
      </a:lt1>
      <a:dk2>
        <a:srgbClr val="051844"/>
      </a:dk2>
      <a:lt2>
        <a:srgbClr val="E7EEFD"/>
      </a:lt2>
      <a:accent1>
        <a:srgbClr val="B80000"/>
      </a:accent1>
      <a:accent2>
        <a:srgbClr val="3AB7FF"/>
      </a:accent2>
      <a:accent3>
        <a:srgbClr val="00B8B8"/>
      </a:accent3>
      <a:accent4>
        <a:srgbClr val="FF823A"/>
      </a:accent4>
      <a:accent5>
        <a:srgbClr val="FFD20A"/>
      </a:accent5>
      <a:accent6>
        <a:srgbClr val="FFB3B3"/>
      </a:accent6>
      <a:hlink>
        <a:srgbClr val="092A77"/>
      </a:hlink>
      <a:folHlink>
        <a:srgbClr val="005180"/>
      </a:folHlink>
    </a:clrScheme>
    <a:fontScheme name="WMFS Brand Font for Word Processing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7AD61EE1F7F4EBF0EF156A753F3E7" ma:contentTypeVersion="18" ma:contentTypeDescription="Create a new document." ma:contentTypeScope="" ma:versionID="9261acf6ae36e1d099390108b7240b5a">
  <xsd:schema xmlns:xsd="http://www.w3.org/2001/XMLSchema" xmlns:xs="http://www.w3.org/2001/XMLSchema" xmlns:p="http://schemas.microsoft.com/office/2006/metadata/properties" xmlns:ns2="5c4c5302-0b92-49a2-a1e3-a6b1114f03fe" xmlns:ns3="b27773e6-3cf7-49f3-9a02-1a5696f7ba64" targetNamespace="http://schemas.microsoft.com/office/2006/metadata/properties" ma:root="true" ma:fieldsID="6f122307d526e631738914420859a7bd" ns2:_="" ns3:_="">
    <xsd:import namespace="5c4c5302-0b92-49a2-a1e3-a6b1114f03fe"/>
    <xsd:import namespace="b27773e6-3cf7-49f3-9a02-1a5696f7ba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c5302-0b92-49a2-a1e3-a6b1114f03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51d14f-538a-477b-b890-057422282211}" ma:internalName="TaxCatchAll" ma:showField="CatchAllData" ma:web="5c4c5302-0b92-49a2-a1e3-a6b1114f03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773e6-3cf7-49f3-9a02-1a5696f7b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1ab43ce-12a3-47ff-a0e3-cf1f7b75bc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4c5302-0b92-49a2-a1e3-a6b1114f03fe" xsi:nil="true"/>
    <lcf76f155ced4ddcb4097134ff3c332f xmlns="b27773e6-3cf7-49f3-9a02-1a5696f7ba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27C9C8-8DB4-4EAD-A32F-4422A4A0B9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ADDF4E-9BCC-4907-9C8B-465A8F8DA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4c5302-0b92-49a2-a1e3-a6b1114f03fe"/>
    <ds:schemaRef ds:uri="b27773e6-3cf7-49f3-9a02-1a5696f7b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707B4E-C7AD-41C4-86E9-140FC65CA0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00E6A4-31B9-4BC9-9B5C-BC0198608782}">
  <ds:schemaRefs>
    <ds:schemaRef ds:uri="http://schemas.microsoft.com/office/2006/metadata/properties"/>
    <ds:schemaRef ds:uri="http://schemas.microsoft.com/office/infopath/2007/PartnerControls"/>
    <ds:schemaRef ds:uri="5c4c5302-0b92-49a2-a1e3-a6b1114f03fe"/>
    <ds:schemaRef ds:uri="b27773e6-3cf7-49f3-9a02-1a5696f7ba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WMFS Job Advert Template (Operational Technology Liaison Manager)  20260318 v1</Template>
  <TotalTime>11</TotalTime>
  <Pages>3</Pages>
  <Words>600</Words>
  <Characters>3628</Characters>
  <Application>Microsoft Office Word</Application>
  <DocSecurity>0</DocSecurity>
  <Lines>82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Brown</dc:creator>
  <cp:keywords/>
  <dc:description/>
  <cp:lastModifiedBy>Nathan Simmonds</cp:lastModifiedBy>
  <cp:revision>16</cp:revision>
  <dcterms:created xsi:type="dcterms:W3CDTF">2026-03-24T16:00:00Z</dcterms:created>
  <dcterms:modified xsi:type="dcterms:W3CDTF">2026-04-21T12:43:00Z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e460e9b7-2f3f-4f64-b78b-9413a3e37f5e</vt:lpwstr>
  </property>
  <property fmtid="{D5CDD505-2E9C-101B-9397-08002B2CF9AE}" pid="3" name="ClassificationContentMarkingHeaderShapeIds">
    <vt:lpwstr>5cc2d71f,4c63e80f,798e79f5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bc2e3f6,2dee93c6,2114e284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4d22f659-8248-4419-995f-fff2cde2ff83_Enabled">
    <vt:lpwstr>true</vt:lpwstr>
  </property>
  <property fmtid="{D5CDD505-2E9C-101B-9397-08002B2CF9AE}" pid="10" name="MSIP_Label_4d22f659-8248-4419-995f-fff2cde2ff83_SetDate">
    <vt:lpwstr>2024-01-16T10:50:46Z</vt:lpwstr>
  </property>
  <property fmtid="{D5CDD505-2E9C-101B-9397-08002B2CF9AE}" pid="11" name="MSIP_Label_4d22f659-8248-4419-995f-fff2cde2ff83_Method">
    <vt:lpwstr>Standard</vt:lpwstr>
  </property>
  <property fmtid="{D5CDD505-2E9C-101B-9397-08002B2CF9AE}" pid="12" name="MSIP_Label_4d22f659-8248-4419-995f-fff2cde2ff83_Name">
    <vt:lpwstr>OFFICIAL</vt:lpwstr>
  </property>
  <property fmtid="{D5CDD505-2E9C-101B-9397-08002B2CF9AE}" pid="13" name="MSIP_Label_4d22f659-8248-4419-995f-fff2cde2ff83_SiteId">
    <vt:lpwstr>c8b125d0-ba85-4441-8b06-df523851b190</vt:lpwstr>
  </property>
  <property fmtid="{D5CDD505-2E9C-101B-9397-08002B2CF9AE}" pid="14" name="MSIP_Label_4d22f659-8248-4419-995f-fff2cde2ff83_ActionId">
    <vt:lpwstr>f14ebb8c-36dc-47a0-8235-97a7d4840330</vt:lpwstr>
  </property>
  <property fmtid="{D5CDD505-2E9C-101B-9397-08002B2CF9AE}" pid="15" name="MSIP_Label_4d22f659-8248-4419-995f-fff2cde2ff83_ContentBits">
    <vt:lpwstr>3</vt:lpwstr>
  </property>
  <property fmtid="{D5CDD505-2E9C-101B-9397-08002B2CF9AE}" pid="16" name="ContentTypeId">
    <vt:lpwstr>0x01010070F7AD61EE1F7F4EBF0EF156A753F3E7</vt:lpwstr>
  </property>
  <property fmtid="{D5CDD505-2E9C-101B-9397-08002B2CF9AE}" pid="17" name="MediaServiceImageTags">
    <vt:lpwstr/>
  </property>
</Properties>
</file>